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84" w:rsidRDefault="00BF6684" w:rsidP="00BF6684">
      <w:pPr>
        <w:pBdr>
          <w:bottom w:val="single" w:sz="4" w:space="1" w:color="auto"/>
        </w:pBdr>
        <w:rPr>
          <w:b/>
          <w:noProof/>
          <w:lang w:eastAsia="en-GB"/>
        </w:rPr>
      </w:pPr>
      <w:bookmarkStart w:id="0" w:name="_GoBack"/>
      <w:bookmarkEnd w:id="0"/>
      <w:r>
        <w:rPr>
          <w:b/>
          <w:noProof/>
          <w:lang w:eastAsia="en-GB"/>
        </w:rPr>
        <w:t xml:space="preserve">The </w:t>
      </w:r>
      <w:r w:rsidRPr="0068318B">
        <w:rPr>
          <w:b/>
          <w:noProof/>
          <w:lang w:eastAsia="en-GB"/>
        </w:rPr>
        <w:t>Local Influence Network</w:t>
      </w:r>
    </w:p>
    <w:p w:rsidR="00F16E5C" w:rsidRPr="00BF6684" w:rsidRDefault="00BF6684" w:rsidP="00BF6684">
      <w:pPr>
        <w:jc w:val="center"/>
        <w:rPr>
          <w:b/>
        </w:rPr>
      </w:pPr>
      <w:r w:rsidRPr="00BF6684">
        <w:rPr>
          <w:b/>
          <w:noProof/>
          <w:lang w:eastAsia="en-GB"/>
        </w:rPr>
        <w:t>CHAIR</w:t>
      </w:r>
    </w:p>
    <w:p w:rsidR="00F16E5C" w:rsidRPr="00CA343C" w:rsidRDefault="00AE410B" w:rsidP="00767710">
      <w:pPr>
        <w:jc w:val="both"/>
        <w:rPr>
          <w:b/>
          <w:u w:val="single"/>
        </w:rPr>
      </w:pPr>
      <w:r>
        <w:rPr>
          <w:b/>
          <w:u w:val="single"/>
        </w:rPr>
        <w:t>Is this you?</w:t>
      </w:r>
    </w:p>
    <w:p w:rsidR="00E15048" w:rsidRDefault="00E15048" w:rsidP="00767710">
      <w:pPr>
        <w:spacing w:after="0"/>
        <w:jc w:val="both"/>
      </w:pPr>
      <w:r>
        <w:t>Are you</w:t>
      </w:r>
      <w:r w:rsidR="0057506C">
        <w:t xml:space="preserve"> passionate about ensuring the views of tenants and leaseholders are heard</w:t>
      </w:r>
      <w:r>
        <w:t>?  Are you s</w:t>
      </w:r>
      <w:r w:rsidR="0057506C">
        <w:t>omeone who is keen to</w:t>
      </w:r>
      <w:r w:rsidR="009A5E20">
        <w:t xml:space="preserve"> i</w:t>
      </w:r>
      <w:r w:rsidR="0057506C">
        <w:t>nfluence the key decisions regarding</w:t>
      </w:r>
      <w:r w:rsidR="009A5E20">
        <w:t xml:space="preserve"> their homes and the </w:t>
      </w:r>
      <w:r>
        <w:t xml:space="preserve">landlord </w:t>
      </w:r>
      <w:r w:rsidR="009A5E20">
        <w:t>service</w:t>
      </w:r>
      <w:r>
        <w:t>s</w:t>
      </w:r>
      <w:r w:rsidR="009A5E20">
        <w:t xml:space="preserve"> the Council provides</w:t>
      </w:r>
      <w:r>
        <w:t xml:space="preserve"> and hold the Council to account on the performance of landlord services? </w:t>
      </w:r>
    </w:p>
    <w:p w:rsidR="00E15048" w:rsidRDefault="00E15048" w:rsidP="00767710">
      <w:pPr>
        <w:spacing w:after="0"/>
        <w:jc w:val="both"/>
      </w:pPr>
    </w:p>
    <w:p w:rsidR="00E15048" w:rsidRDefault="009A5E20" w:rsidP="00767710">
      <w:pPr>
        <w:spacing w:after="0"/>
        <w:jc w:val="both"/>
      </w:pPr>
      <w:r>
        <w:t>Th</w:t>
      </w:r>
      <w:r w:rsidR="00E15048">
        <w:t>is</w:t>
      </w:r>
      <w:r>
        <w:t xml:space="preserve"> role </w:t>
      </w:r>
      <w:r w:rsidR="00E15048">
        <w:t>can only be filled by</w:t>
      </w:r>
      <w:r w:rsidR="0057506C">
        <w:t xml:space="preserve"> a current tenant, leaseholder or occupant of a Newark and Sherwood District Council Property. The successful applica</w:t>
      </w:r>
      <w:r w:rsidR="00E15048">
        <w:t>n</w:t>
      </w:r>
      <w:r w:rsidR="0057506C">
        <w:t>t will</w:t>
      </w:r>
      <w:r w:rsidR="00E15048" w:rsidRPr="00E15048">
        <w:t xml:space="preserve"> </w:t>
      </w:r>
      <w:r w:rsidR="00E15048">
        <w:t>ideally have:</w:t>
      </w:r>
    </w:p>
    <w:p w:rsidR="00E15048" w:rsidRDefault="009A5E20" w:rsidP="00CA343C">
      <w:pPr>
        <w:pStyle w:val="ListParagraph"/>
        <w:numPr>
          <w:ilvl w:val="0"/>
          <w:numId w:val="1"/>
        </w:numPr>
        <w:spacing w:after="0"/>
        <w:jc w:val="both"/>
      </w:pPr>
      <w:r>
        <w:t>som</w:t>
      </w:r>
      <w:r w:rsidR="00A95DC9">
        <w:t>e knowledge of social housing</w:t>
      </w:r>
      <w:r w:rsidR="00695AE8">
        <w:t xml:space="preserve"> with a willingness to learn more</w:t>
      </w:r>
      <w:r w:rsidR="00180198">
        <w:t xml:space="preserve">, </w:t>
      </w:r>
    </w:p>
    <w:p w:rsidR="00E15048" w:rsidRDefault="00E15048" w:rsidP="00CA343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an</w:t>
      </w:r>
      <w:r w:rsidR="0057506C">
        <w:t xml:space="preserve"> </w:t>
      </w:r>
      <w:r>
        <w:t xml:space="preserve">understanding of </w:t>
      </w:r>
      <w:r w:rsidR="0057506C">
        <w:t>the</w:t>
      </w:r>
      <w:r w:rsidR="009A5E20">
        <w:t xml:space="preserve"> importance of tenant involvement and engagement</w:t>
      </w:r>
      <w:r w:rsidR="004E10C9">
        <w:t>,</w:t>
      </w:r>
      <w:r w:rsidR="009A5E20">
        <w:t xml:space="preserve"> </w:t>
      </w:r>
    </w:p>
    <w:p w:rsidR="009A5E20" w:rsidRDefault="009A5E20" w:rsidP="00CA343C">
      <w:pPr>
        <w:pStyle w:val="ListParagraph"/>
        <w:numPr>
          <w:ilvl w:val="0"/>
          <w:numId w:val="1"/>
        </w:numPr>
        <w:spacing w:after="0"/>
        <w:jc w:val="both"/>
      </w:pPr>
      <w:r>
        <w:t>an understand</w:t>
      </w:r>
      <w:r w:rsidR="00A95DC9">
        <w:t>ing of equality and diversity.</w:t>
      </w:r>
    </w:p>
    <w:p w:rsidR="00E15048" w:rsidRDefault="00E15048" w:rsidP="00767710">
      <w:pPr>
        <w:jc w:val="both"/>
      </w:pPr>
    </w:p>
    <w:p w:rsidR="00E15048" w:rsidRDefault="00E15048" w:rsidP="00767710">
      <w:pPr>
        <w:jc w:val="both"/>
      </w:pPr>
      <w:r>
        <w:t>Also, you will have:</w:t>
      </w:r>
      <w:r w:rsidR="00935796">
        <w:t xml:space="preserve"> </w:t>
      </w:r>
    </w:p>
    <w:p w:rsidR="00E15048" w:rsidRDefault="00935796" w:rsidP="00CA343C">
      <w:pPr>
        <w:pStyle w:val="ListParagraph"/>
        <w:numPr>
          <w:ilvl w:val="0"/>
          <w:numId w:val="2"/>
        </w:numPr>
        <w:jc w:val="both"/>
      </w:pPr>
      <w:r>
        <w:t>good communication skills</w:t>
      </w:r>
    </w:p>
    <w:p w:rsidR="00E15048" w:rsidRDefault="00935796" w:rsidP="00CA343C">
      <w:pPr>
        <w:pStyle w:val="ListParagraph"/>
        <w:numPr>
          <w:ilvl w:val="0"/>
          <w:numId w:val="2"/>
        </w:numPr>
        <w:jc w:val="both"/>
      </w:pPr>
      <w:r>
        <w:t xml:space="preserve">the confidence </w:t>
      </w:r>
      <w:r w:rsidR="009A5E20">
        <w:t xml:space="preserve">to speak in public </w:t>
      </w:r>
      <w:r w:rsidR="004E10C9">
        <w:t xml:space="preserve"> </w:t>
      </w:r>
    </w:p>
    <w:p w:rsidR="00E15048" w:rsidRDefault="004E10C9" w:rsidP="00CA343C">
      <w:pPr>
        <w:pStyle w:val="ListParagraph"/>
        <w:numPr>
          <w:ilvl w:val="0"/>
          <w:numId w:val="2"/>
        </w:numPr>
        <w:jc w:val="both"/>
      </w:pPr>
      <w:r>
        <w:t>ability to</w:t>
      </w:r>
      <w:r w:rsidR="009A5E20">
        <w:t xml:space="preserve"> chair meetings</w:t>
      </w:r>
      <w:r w:rsidR="00E15048">
        <w:t xml:space="preserve"> (training will be provided)</w:t>
      </w:r>
    </w:p>
    <w:p w:rsidR="00F16E5C" w:rsidRDefault="004E10C9" w:rsidP="00CA343C">
      <w:pPr>
        <w:pStyle w:val="ListParagraph"/>
        <w:numPr>
          <w:ilvl w:val="0"/>
          <w:numId w:val="2"/>
        </w:numPr>
        <w:jc w:val="both"/>
      </w:pPr>
      <w:r>
        <w:t>skills</w:t>
      </w:r>
      <w:r w:rsidR="00935796">
        <w:t xml:space="preserve"> to work digitally </w:t>
      </w:r>
      <w:r w:rsidR="00E15048">
        <w:t xml:space="preserve">and access meetings </w:t>
      </w:r>
      <w:r w:rsidR="00CA343C">
        <w:t xml:space="preserve">remotely. </w:t>
      </w:r>
    </w:p>
    <w:p w:rsidR="00F16E5C" w:rsidRPr="00CA343C" w:rsidRDefault="00F16E5C" w:rsidP="00767710">
      <w:pPr>
        <w:jc w:val="both"/>
        <w:rPr>
          <w:b/>
          <w:u w:val="single"/>
        </w:rPr>
      </w:pPr>
      <w:r w:rsidRPr="00CA343C">
        <w:rPr>
          <w:b/>
          <w:u w:val="single"/>
        </w:rPr>
        <w:t xml:space="preserve">What </w:t>
      </w:r>
      <w:proofErr w:type="gramStart"/>
      <w:r w:rsidRPr="00CA343C">
        <w:rPr>
          <w:b/>
          <w:u w:val="single"/>
        </w:rPr>
        <w:t>is  the</w:t>
      </w:r>
      <w:proofErr w:type="gramEnd"/>
      <w:r w:rsidRPr="00CA343C">
        <w:rPr>
          <w:b/>
          <w:u w:val="single"/>
        </w:rPr>
        <w:t xml:space="preserve"> role</w:t>
      </w:r>
      <w:r w:rsidR="00E15048">
        <w:rPr>
          <w:b/>
          <w:u w:val="single"/>
        </w:rPr>
        <w:t xml:space="preserve"> of the Local Influence Network</w:t>
      </w:r>
      <w:r w:rsidRPr="00CA343C">
        <w:rPr>
          <w:b/>
          <w:u w:val="single"/>
        </w:rPr>
        <w:t>?</w:t>
      </w:r>
    </w:p>
    <w:p w:rsidR="00E15048" w:rsidRDefault="00F16E5C" w:rsidP="00767710">
      <w:pPr>
        <w:jc w:val="both"/>
      </w:pPr>
      <w:r>
        <w:t>There are three Local Influence Networks</w:t>
      </w:r>
      <w:r w:rsidR="005361A5">
        <w:t xml:space="preserve"> (LINs)</w:t>
      </w:r>
      <w:r>
        <w:t xml:space="preserve"> across the District, which provide an opportunity for tenants and leaseholders to raise the issues that matter to them, to be informed about up and coming opportunities and a chance to influence decision making on the housing service and provision. </w:t>
      </w:r>
      <w:r w:rsidR="005361A5">
        <w:t xml:space="preserve">The three LINs are based in Newark, Sherwood and Rural. </w:t>
      </w:r>
      <w:r>
        <w:t xml:space="preserve">Each LIN will have a chair </w:t>
      </w:r>
      <w:r w:rsidR="005361A5">
        <w:t>who</w:t>
      </w:r>
      <w:r>
        <w:t xml:space="preserve"> will </w:t>
      </w:r>
      <w:r w:rsidR="005361A5">
        <w:t xml:space="preserve">also </w:t>
      </w:r>
      <w:r>
        <w:t>represent the</w:t>
      </w:r>
      <w:r w:rsidR="005361A5">
        <w:t>ir</w:t>
      </w:r>
      <w:r>
        <w:t xml:space="preserve"> LIN on the Tenant Engagement Board. </w:t>
      </w:r>
    </w:p>
    <w:p w:rsidR="00E15048" w:rsidRPr="00CA343C" w:rsidRDefault="00E15048" w:rsidP="00767710">
      <w:pPr>
        <w:jc w:val="both"/>
        <w:rPr>
          <w:b/>
        </w:rPr>
      </w:pPr>
      <w:r w:rsidRPr="00CA343C">
        <w:rPr>
          <w:b/>
        </w:rPr>
        <w:t>What is expected of the Chair?</w:t>
      </w:r>
    </w:p>
    <w:p w:rsidR="00E15048" w:rsidRDefault="00F16E5C" w:rsidP="00767710">
      <w:pPr>
        <w:jc w:val="both"/>
      </w:pPr>
      <w:r>
        <w:t>You would be expected to chair the local Influence Network meeting</w:t>
      </w:r>
      <w:r w:rsidR="005361A5">
        <w:t>s</w:t>
      </w:r>
      <w:r>
        <w:t xml:space="preserve"> bi-monthly and </w:t>
      </w:r>
      <w:r w:rsidR="00742F90">
        <w:t xml:space="preserve">to attend </w:t>
      </w:r>
      <w:r>
        <w:t>the subsequent Tenant Engagement Board</w:t>
      </w:r>
      <w:r w:rsidR="006213BE">
        <w:t xml:space="preserve"> meetings</w:t>
      </w:r>
      <w:r>
        <w:t>.</w:t>
      </w:r>
      <w:r w:rsidR="00470CA9">
        <w:t xml:space="preserve"> </w:t>
      </w:r>
      <w:r w:rsidR="00E15048">
        <w:t>Working alongside</w:t>
      </w:r>
      <w:r>
        <w:t xml:space="preserve"> the Policy and Performance Improvement </w:t>
      </w:r>
      <w:r w:rsidR="00CA343C">
        <w:t>Committee to</w:t>
      </w:r>
      <w:r w:rsidR="00E15048">
        <w:t xml:space="preserve"> hold the Cabinet to account </w:t>
      </w:r>
      <w:r>
        <w:t>and</w:t>
      </w:r>
      <w:r w:rsidR="00470CA9">
        <w:t xml:space="preserve"> provide </w:t>
      </w:r>
      <w:r w:rsidR="00E15048">
        <w:t xml:space="preserve">the voice and views </w:t>
      </w:r>
      <w:r w:rsidR="00CA343C">
        <w:t>of tenants</w:t>
      </w:r>
      <w:r>
        <w:t xml:space="preserve"> and leaseholders</w:t>
      </w:r>
      <w:r w:rsidR="00E15048">
        <w:t xml:space="preserve"> at the highest level of the Council</w:t>
      </w:r>
      <w:r>
        <w:t xml:space="preserve">.  </w:t>
      </w:r>
      <w:r w:rsidR="00E15048">
        <w:t>Also to review performance, identify areas for review or further scrutiny and to oversee specific work groups for areas that need tenant and leaseholder involvement e.g. reviewing the performance of a service, contributing to new service design.</w:t>
      </w:r>
    </w:p>
    <w:p w:rsidR="00F16E5C" w:rsidRDefault="00E15048" w:rsidP="00767710">
      <w:pPr>
        <w:jc w:val="both"/>
      </w:pPr>
      <w:r>
        <w:t xml:space="preserve">The chair role would run for </w:t>
      </w:r>
      <w:r w:rsidR="00CA343C">
        <w:t>a term</w:t>
      </w:r>
      <w:r w:rsidR="00F16E5C">
        <w:t xml:space="preserve"> </w:t>
      </w:r>
      <w:r>
        <w:t>of</w:t>
      </w:r>
      <w:r w:rsidR="006213BE">
        <w:t xml:space="preserve"> 4 years </w:t>
      </w:r>
      <w:r w:rsidR="00CA343C">
        <w:t>with maximum</w:t>
      </w:r>
      <w:r w:rsidR="006213BE">
        <w:t xml:space="preserve"> of 2 terms.</w:t>
      </w:r>
    </w:p>
    <w:p w:rsidR="00AE410B" w:rsidRPr="00CA343C" w:rsidRDefault="00AE410B" w:rsidP="00767710">
      <w:pPr>
        <w:jc w:val="both"/>
        <w:rPr>
          <w:b/>
        </w:rPr>
      </w:pPr>
      <w:r w:rsidRPr="00CA343C">
        <w:rPr>
          <w:b/>
        </w:rPr>
        <w:t>What is the application process?</w:t>
      </w:r>
    </w:p>
    <w:p w:rsidR="00F16E5C" w:rsidRDefault="00F16E5C" w:rsidP="00767710">
      <w:pPr>
        <w:jc w:val="both"/>
      </w:pPr>
      <w:r>
        <w:t>The application process consists of completing an expression of interest form, attending an informal briefing</w:t>
      </w:r>
      <w:r w:rsidR="00D35D1F">
        <w:t>,</w:t>
      </w:r>
      <w:r>
        <w:t xml:space="preserve"> and an informal interview with the Chair of the Tenant Engagement Board and Director of Housing, Health and Wellbeing if shortlisted.</w:t>
      </w:r>
    </w:p>
    <w:p w:rsidR="00BF6684" w:rsidRDefault="00BF6684" w:rsidP="00767710">
      <w:pPr>
        <w:jc w:val="both"/>
        <w:rPr>
          <w:b/>
          <w:u w:val="single"/>
        </w:rPr>
      </w:pPr>
    </w:p>
    <w:p w:rsidR="00BF6684" w:rsidRDefault="00BF6684" w:rsidP="00767710">
      <w:pPr>
        <w:jc w:val="both"/>
        <w:rPr>
          <w:b/>
          <w:u w:val="single"/>
        </w:rPr>
      </w:pPr>
    </w:p>
    <w:p w:rsidR="00F16E5C" w:rsidRPr="00CA343C" w:rsidRDefault="00F16E5C" w:rsidP="00767710">
      <w:pPr>
        <w:jc w:val="both"/>
        <w:rPr>
          <w:b/>
          <w:u w:val="single"/>
        </w:rPr>
      </w:pPr>
      <w:r w:rsidRPr="00CA343C">
        <w:rPr>
          <w:b/>
          <w:u w:val="single"/>
        </w:rPr>
        <w:lastRenderedPageBreak/>
        <w:t>What can we offer</w:t>
      </w:r>
      <w:r w:rsidR="00767710" w:rsidRPr="00CA343C">
        <w:rPr>
          <w:b/>
          <w:u w:val="single"/>
        </w:rPr>
        <w:t xml:space="preserve"> you</w:t>
      </w:r>
      <w:r w:rsidRPr="00CA343C">
        <w:rPr>
          <w:b/>
          <w:u w:val="single"/>
        </w:rPr>
        <w:t>?</w:t>
      </w:r>
    </w:p>
    <w:p w:rsidR="001F5DB3" w:rsidRPr="00767710" w:rsidRDefault="001F5DB3" w:rsidP="00767710">
      <w:pPr>
        <w:jc w:val="both"/>
        <w:rPr>
          <w:sz w:val="36"/>
          <w:szCs w:val="36"/>
        </w:rPr>
      </w:pPr>
      <w:r>
        <w:t>In return</w:t>
      </w:r>
      <w:r w:rsidR="00AE410B">
        <w:t xml:space="preserve"> for your time and experience</w:t>
      </w:r>
      <w:r>
        <w:t>, we offer an opportunity</w:t>
      </w:r>
      <w:r w:rsidR="00695AE8">
        <w:t xml:space="preserve"> to network and meet new people</w:t>
      </w:r>
      <w:r>
        <w:t>.</w:t>
      </w:r>
      <w:r w:rsidRPr="001F5DB3">
        <w:t xml:space="preserve"> </w:t>
      </w:r>
      <w:r>
        <w:t>The chance to develop your confidence</w:t>
      </w:r>
      <w:r w:rsidR="00AE410B">
        <w:t xml:space="preserve"> and skills</w:t>
      </w:r>
      <w:r>
        <w:t xml:space="preserve"> whilst generating service improvement</w:t>
      </w:r>
      <w:r w:rsidR="00AE410B">
        <w:t>s</w:t>
      </w:r>
      <w:r>
        <w:t xml:space="preserve"> and </w:t>
      </w:r>
      <w:r w:rsidR="00AE410B">
        <w:t xml:space="preserve">contributing to the performance and running of landlord services by the </w:t>
      </w:r>
      <w:r>
        <w:t>Council.</w:t>
      </w:r>
    </w:p>
    <w:p w:rsidR="00F16E5C" w:rsidRDefault="001F5DB3" w:rsidP="00767710">
      <w:pPr>
        <w:jc w:val="both"/>
      </w:pPr>
      <w:r>
        <w:t>This role will develop</w:t>
      </w:r>
      <w:r w:rsidR="00AE410B">
        <w:t xml:space="preserve"> and enhance your existing</w:t>
      </w:r>
      <w:r>
        <w:t xml:space="preserve"> skills</w:t>
      </w:r>
      <w:r w:rsidR="00AE410B">
        <w:t>,</w:t>
      </w:r>
      <w:r>
        <w:t xml:space="preserve"> expand your</w:t>
      </w:r>
      <w:r w:rsidRPr="001F5DB3">
        <w:t xml:space="preserve"> knowledge </w:t>
      </w:r>
      <w:r>
        <w:t xml:space="preserve">of </w:t>
      </w:r>
      <w:r w:rsidRPr="001F5DB3">
        <w:t xml:space="preserve">how social housing </w:t>
      </w:r>
      <w:r w:rsidR="00AE410B">
        <w:t>works (including its regulation)</w:t>
      </w:r>
      <w:r w:rsidRPr="001F5DB3">
        <w:t xml:space="preserve"> and what </w:t>
      </w:r>
      <w:r w:rsidR="00AE410B">
        <w:t>t</w:t>
      </w:r>
      <w:r w:rsidR="00180198">
        <w:t>he Council’s</w:t>
      </w:r>
      <w:r w:rsidRPr="001F5DB3">
        <w:t xml:space="preserve"> mission, vision and values are</w:t>
      </w:r>
      <w:r w:rsidR="00180198">
        <w:t>.</w:t>
      </w:r>
      <w:r w:rsidRPr="001F5DB3">
        <w:t xml:space="preserve"> </w:t>
      </w:r>
    </w:p>
    <w:p w:rsidR="001F5DB3" w:rsidRDefault="001F5DB3" w:rsidP="00767710">
      <w:pPr>
        <w:jc w:val="both"/>
      </w:pPr>
      <w:r w:rsidRPr="001F5DB3">
        <w:t xml:space="preserve">You will </w:t>
      </w:r>
      <w:r w:rsidR="00AE410B">
        <w:t>be given</w:t>
      </w:r>
      <w:r w:rsidRPr="001F5DB3">
        <w:t xml:space="preserve"> free membership </w:t>
      </w:r>
      <w:r w:rsidR="00257E77">
        <w:t xml:space="preserve"> </w:t>
      </w:r>
      <w:r w:rsidR="00AE410B">
        <w:t xml:space="preserve"> </w:t>
      </w:r>
      <w:r w:rsidR="00767710" w:rsidRPr="001F5DB3">
        <w:t xml:space="preserve"> </w:t>
      </w:r>
      <w:r w:rsidR="00767710">
        <w:t>of</w:t>
      </w:r>
      <w:r>
        <w:t xml:space="preserve"> </w:t>
      </w:r>
      <w:r w:rsidR="00767710">
        <w:t>T</w:t>
      </w:r>
      <w:r w:rsidR="00AE410B">
        <w:t xml:space="preserve">PAS (Tenant Participation Advisory Service) </w:t>
      </w:r>
      <w:r w:rsidR="00CA343C">
        <w:t>- experts</w:t>
      </w:r>
      <w:r>
        <w:t xml:space="preserve"> in tenant engagement </w:t>
      </w:r>
      <w:r w:rsidR="00AE410B">
        <w:t xml:space="preserve">and training, as well </w:t>
      </w:r>
      <w:r w:rsidR="00CA343C">
        <w:t>as ARCH</w:t>
      </w:r>
      <w:r>
        <w:t xml:space="preserve"> </w:t>
      </w:r>
      <w:r w:rsidR="00767710">
        <w:t>(Association of Retained Council Housing)</w:t>
      </w:r>
      <w:r>
        <w:t xml:space="preserve"> who </w:t>
      </w:r>
      <w:r w:rsidR="00AE410B">
        <w:t xml:space="preserve">provides access to housing policy and discussions as </w:t>
      </w:r>
      <w:r w:rsidR="00CA343C">
        <w:t>well as</w:t>
      </w:r>
      <w:r>
        <w:t xml:space="preserve"> </w:t>
      </w:r>
      <w:r w:rsidR="00767710" w:rsidRPr="001F5DB3">
        <w:t xml:space="preserve">access </w:t>
      </w:r>
      <w:r w:rsidR="00767710">
        <w:t>to</w:t>
      </w:r>
      <w:r>
        <w:t xml:space="preserve"> </w:t>
      </w:r>
      <w:r w:rsidRPr="001F5DB3">
        <w:t xml:space="preserve">an extensive training and knowledge resource centre. </w:t>
      </w:r>
      <w:r>
        <w:t xml:space="preserve"> There will also be offers of training both in person and online. You would also attend the T</w:t>
      </w:r>
      <w:r w:rsidR="00AE410B">
        <w:t>PAS</w:t>
      </w:r>
      <w:r>
        <w:t xml:space="preserve"> Tenant Conference</w:t>
      </w:r>
      <w:r w:rsidR="00767710">
        <w:t xml:space="preserve"> each year</w:t>
      </w:r>
      <w:r>
        <w:t>.</w:t>
      </w:r>
    </w:p>
    <w:p w:rsidR="00335952" w:rsidRDefault="001F5DB3" w:rsidP="00767710">
      <w:pPr>
        <w:jc w:val="both"/>
      </w:pPr>
      <w:r>
        <w:t xml:space="preserve">We will pay </w:t>
      </w:r>
      <w:r w:rsidR="00AE410B">
        <w:t>reasonable</w:t>
      </w:r>
      <w:r w:rsidR="0057506C">
        <w:t xml:space="preserve"> travel expenses</w:t>
      </w:r>
      <w:r>
        <w:t xml:space="preserve"> and provide</w:t>
      </w:r>
      <w:r w:rsidR="00AE410B">
        <w:t xml:space="preserve"> you with</w:t>
      </w:r>
      <w:r>
        <w:t xml:space="preserve"> digital equipment</w:t>
      </w:r>
      <w:r w:rsidR="00AE410B">
        <w:t xml:space="preserve"> you require</w:t>
      </w:r>
      <w:r>
        <w:t xml:space="preserve"> such as an iPad or laptop</w:t>
      </w:r>
      <w:r w:rsidR="00767710">
        <w:t xml:space="preserve"> if required</w:t>
      </w:r>
      <w:r>
        <w:t>.</w:t>
      </w:r>
    </w:p>
    <w:p w:rsidR="00F16E5C" w:rsidRDefault="00F16E5C" w:rsidP="00767710">
      <w:pPr>
        <w:jc w:val="both"/>
      </w:pPr>
    </w:p>
    <w:sectPr w:rsidR="00F16E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E6" w:rsidRDefault="000627E6" w:rsidP="00F16E5C">
      <w:pPr>
        <w:spacing w:after="0" w:line="240" w:lineRule="auto"/>
      </w:pPr>
      <w:r>
        <w:separator/>
      </w:r>
    </w:p>
  </w:endnote>
  <w:endnote w:type="continuationSeparator" w:id="0">
    <w:p w:rsidR="000627E6" w:rsidRDefault="000627E6" w:rsidP="00F1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E6" w:rsidRDefault="000627E6" w:rsidP="00F16E5C">
      <w:pPr>
        <w:spacing w:after="0" w:line="240" w:lineRule="auto"/>
      </w:pPr>
      <w:r>
        <w:separator/>
      </w:r>
    </w:p>
  </w:footnote>
  <w:footnote w:type="continuationSeparator" w:id="0">
    <w:p w:rsidR="000627E6" w:rsidRDefault="000627E6" w:rsidP="00F1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5C" w:rsidRDefault="00F16E5C" w:rsidP="00BF6684">
    <w:pPr>
      <w:pStyle w:val="Header"/>
      <w:jc w:val="right"/>
    </w:pPr>
    <w:r w:rsidRPr="00441E12">
      <w:rPr>
        <w:noProof/>
        <w:lang w:eastAsia="en-GB"/>
      </w:rPr>
      <w:drawing>
        <wp:inline distT="0" distB="0" distL="0" distR="0" wp14:anchorId="6DB42E04" wp14:editId="34565474">
          <wp:extent cx="1420091" cy="633919"/>
          <wp:effectExtent l="0" t="0" r="8890" b="0"/>
          <wp:docPr id="5" name="Picture 5" descr="\\nsdc-v-file01\user$\vanessac\Logos\NSDC Colour Logo 2020 (Inlin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dc-v-file01\user$\vanessac\Logos\NSDC Colour Logo 2020 (Inlin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24" cy="63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31E"/>
    <w:multiLevelType w:val="hybridMultilevel"/>
    <w:tmpl w:val="93B0592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BAB7A3E"/>
    <w:multiLevelType w:val="hybridMultilevel"/>
    <w:tmpl w:val="D760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5C"/>
    <w:rsid w:val="000627E6"/>
    <w:rsid w:val="00180198"/>
    <w:rsid w:val="00193CEE"/>
    <w:rsid w:val="001D26EB"/>
    <w:rsid w:val="001F5DB3"/>
    <w:rsid w:val="00257E77"/>
    <w:rsid w:val="00335952"/>
    <w:rsid w:val="00470CA9"/>
    <w:rsid w:val="004E10C9"/>
    <w:rsid w:val="005361A5"/>
    <w:rsid w:val="0057506C"/>
    <w:rsid w:val="006213BE"/>
    <w:rsid w:val="00695AE8"/>
    <w:rsid w:val="00742F90"/>
    <w:rsid w:val="00767710"/>
    <w:rsid w:val="00913F60"/>
    <w:rsid w:val="00935796"/>
    <w:rsid w:val="009A5E20"/>
    <w:rsid w:val="009C7E99"/>
    <w:rsid w:val="00A95DC9"/>
    <w:rsid w:val="00AE410B"/>
    <w:rsid w:val="00B415B9"/>
    <w:rsid w:val="00BF6684"/>
    <w:rsid w:val="00C04CD9"/>
    <w:rsid w:val="00CA343C"/>
    <w:rsid w:val="00CF4F4A"/>
    <w:rsid w:val="00D35D1F"/>
    <w:rsid w:val="00E15048"/>
    <w:rsid w:val="00F13BB6"/>
    <w:rsid w:val="00F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B6418-B3D9-4BA2-A5B7-A5EDA2A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E5C"/>
  </w:style>
  <w:style w:type="paragraph" w:styleId="Footer">
    <w:name w:val="footer"/>
    <w:basedOn w:val="Normal"/>
    <w:link w:val="FooterChar"/>
    <w:uiPriority w:val="99"/>
    <w:unhideWhenUsed/>
    <w:rsid w:val="00F1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E5C"/>
  </w:style>
  <w:style w:type="paragraph" w:styleId="BalloonText">
    <w:name w:val="Balloon Text"/>
    <w:basedOn w:val="Normal"/>
    <w:link w:val="BalloonTextChar"/>
    <w:uiPriority w:val="99"/>
    <w:semiHidden/>
    <w:unhideWhenUsed/>
    <w:rsid w:val="0018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Cookson</dc:creator>
  <cp:keywords/>
  <dc:description/>
  <cp:lastModifiedBy>Andrew Phillips</cp:lastModifiedBy>
  <cp:revision>2</cp:revision>
  <dcterms:created xsi:type="dcterms:W3CDTF">2022-06-20T15:13:00Z</dcterms:created>
  <dcterms:modified xsi:type="dcterms:W3CDTF">2022-06-20T15:13:00Z</dcterms:modified>
</cp:coreProperties>
</file>